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0C" w:rsidRDefault="00B43D0C" w:rsidP="00B43D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ГОДИШНА ПРОГРАМА</w:t>
      </w:r>
    </w:p>
    <w:p w:rsidR="00B43D0C" w:rsidRDefault="00B43D0C" w:rsidP="00B43D0C">
      <w:pPr>
        <w:rPr>
          <w:sz w:val="32"/>
          <w:szCs w:val="32"/>
        </w:rPr>
      </w:pPr>
      <w:r w:rsidRPr="00B10E74">
        <w:rPr>
          <w:sz w:val="32"/>
          <w:szCs w:val="32"/>
        </w:rPr>
        <w:t xml:space="preserve"> ЗА ДЕЙНОСТТА НА НЧ „СЪЕДИНЕНИЕ-МИХАЛЦИ-1870“</w:t>
      </w:r>
      <w:r>
        <w:rPr>
          <w:sz w:val="32"/>
          <w:szCs w:val="32"/>
        </w:rPr>
        <w:t xml:space="preserve"> ЗА 2024 г.</w:t>
      </w:r>
    </w:p>
    <w:p w:rsidR="00B43D0C" w:rsidRDefault="00B43D0C" w:rsidP="00B43D0C">
      <w:pPr>
        <w:rPr>
          <w:sz w:val="32"/>
          <w:szCs w:val="32"/>
        </w:rPr>
      </w:pP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Настоящата програма за развитие на читалищната дейност в село Михалци се създава в изпълнение на чл. 26а, ал. 1 от ЗНЧ.</w:t>
      </w:r>
      <w:r w:rsidR="00213533">
        <w:rPr>
          <w:sz w:val="32"/>
          <w:szCs w:val="32"/>
        </w:rPr>
        <w:t xml:space="preserve"> Изготвена е от Лилия Дончева и приета от Читалищното настоятелство с Протокол №9/08.11.2023 г.</w:t>
      </w:r>
      <w:bookmarkStart w:id="0" w:name="_GoBack"/>
      <w:bookmarkEnd w:id="0"/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НЧ „Съединение-Михалци-1870“ е вписано в регистъра на юридическите лица с нестопанска цел във ВЕЛИКОТЪРНОВСКИ ОКРЪЖЕН СЪД</w:t>
      </w:r>
      <w:r>
        <w:rPr>
          <w:sz w:val="32"/>
          <w:szCs w:val="32"/>
        </w:rPr>
        <w:tab/>
        <w:t>под №1272/1997 г. Вписано е и в регистъра на народните читалища под № 1030 и в търговския регистър и регистъра на ЮЛНЦ с Изх. №20201008130136 от 08.10.2020 г.</w:t>
      </w:r>
    </w:p>
    <w:p w:rsidR="00765F88" w:rsidRDefault="00765F88" w:rsidP="00765F88">
      <w:pPr>
        <w:tabs>
          <w:tab w:val="left" w:pos="15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СТРАТЕГИЧЕСКИ АНАЛИЗ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 xml:space="preserve">Нашето читалище е едно от най- старите в Община Павликени и единственото в село Михалци. След създаването си, то започва да играе важна роля в живота на </w:t>
      </w:r>
      <w:proofErr w:type="spellStart"/>
      <w:r>
        <w:rPr>
          <w:sz w:val="32"/>
          <w:szCs w:val="32"/>
        </w:rPr>
        <w:t>михалчани</w:t>
      </w:r>
      <w:proofErr w:type="spellEnd"/>
      <w:r>
        <w:rPr>
          <w:sz w:val="32"/>
          <w:szCs w:val="32"/>
        </w:rPr>
        <w:t xml:space="preserve">. Важен е приносът му в борбата за свобода, обогатяването на библиотеката още от създаването и. В читалището се ражда и обсъжда идеята за създаване на кооперация през 1905 г. и още много други неща, за които ще ни трябва много време, за да се опишат. 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Слаби страни: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-Застаряващо население и висока емиграция.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-Морално остаряла сграда и техническа изостаналост.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-Недостатъчен персонал и доброволци.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-Недостатъчно средства.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Силни страни: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>-Надежден партньор. Възможност за взаимодействие с други читалища, с бизнеса и с местната администрация.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-Разнообразен и наситен културен календар.</w:t>
      </w:r>
    </w:p>
    <w:p w:rsidR="00DC4BE0" w:rsidRDefault="00DC4BE0" w:rsidP="00DC4BE0">
      <w:pPr>
        <w:rPr>
          <w:sz w:val="32"/>
          <w:szCs w:val="32"/>
        </w:rPr>
      </w:pPr>
      <w:r>
        <w:rPr>
          <w:sz w:val="32"/>
          <w:szCs w:val="32"/>
        </w:rPr>
        <w:t xml:space="preserve">-Възможност за задоволяване на </w:t>
      </w:r>
      <w:r w:rsidR="00B73573">
        <w:rPr>
          <w:sz w:val="32"/>
          <w:szCs w:val="32"/>
        </w:rPr>
        <w:t>културните потребности на населението.</w:t>
      </w:r>
    </w:p>
    <w:p w:rsidR="00B73573" w:rsidRDefault="00B73573" w:rsidP="00DC4BE0">
      <w:pPr>
        <w:rPr>
          <w:sz w:val="32"/>
          <w:szCs w:val="32"/>
        </w:rPr>
      </w:pPr>
      <w:r>
        <w:rPr>
          <w:sz w:val="32"/>
          <w:szCs w:val="32"/>
        </w:rPr>
        <w:t>-Опит в опазването и популяризирането на културно-историческото наследство.</w:t>
      </w:r>
    </w:p>
    <w:p w:rsidR="00DC4BE0" w:rsidRDefault="00DC4BE0" w:rsidP="00DC4BE0">
      <w:pPr>
        <w:rPr>
          <w:sz w:val="32"/>
          <w:szCs w:val="32"/>
        </w:rPr>
      </w:pPr>
    </w:p>
    <w:p w:rsidR="00B43D0C" w:rsidRDefault="00B73573" w:rsidP="00B73573">
      <w:pPr>
        <w:tabs>
          <w:tab w:val="left" w:pos="2640"/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43D0C">
        <w:rPr>
          <w:sz w:val="32"/>
          <w:szCs w:val="32"/>
        </w:rPr>
        <w:t>ОСНОВНИ ПРИОРИТЕТИ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Основните приоритети в програмата са ориентирани към развитието и обогатяването на културния живот в село Михалци и задоволяването на потребностите на жителите чрез: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-Запазване на обичаите и традициите на българския народ.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-Организиране на клубове, празненства и чествания на бележити дати.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-Развитие и подпомагане на любителското творчество.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-Разширяване на знанията на жителите на селото и приобщаването им към ценностите на науката, изкуството и културата.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-Осигуряване на достъп до информация.</w:t>
      </w:r>
    </w:p>
    <w:p w:rsidR="00B43D0C" w:rsidRDefault="00B43D0C" w:rsidP="00B43D0C">
      <w:pPr>
        <w:jc w:val="center"/>
        <w:rPr>
          <w:sz w:val="32"/>
          <w:szCs w:val="32"/>
        </w:rPr>
      </w:pPr>
    </w:p>
    <w:p w:rsidR="00B43D0C" w:rsidRDefault="00B43D0C" w:rsidP="00B43D0C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ОСНОВНИ ДЕЙНОСТИ ЗА ПОСТИГАНЕ НА ПРИОРИТЕТИТЕ: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-Събиране и разпространяване на информация за родния край-присъствено и онлайн.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-Организиране на различни клубове по любителско творчество и работа с подрастващи и самодейни групи.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-Участия в общински, републикански и международни културни събития с цел културен обмен и сътрудничество- присъствено и онлайн.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-Организиране на обществени мероприятия и празници-присъствено и онлайн.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-Поддържане на библиотеката и читалнята.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-Обогатяване и поддържане на обществена колекция.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-Сътрудничество с местни организации.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-Подобряване на материалната база.</w:t>
      </w:r>
    </w:p>
    <w:p w:rsidR="00B43D0C" w:rsidRDefault="00B43D0C" w:rsidP="00B43D0C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Библиотечната дейност е една от основните функции на читалището. В библиотеката се събират, обработват, съхраняват и предоставят за обществено ползване печатни произведения.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Библиотеката при НЧ „Съединение-Михалци-1870“ е вписана в регистъра на обществените библиотека под № 1698.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Основните задачи и усилия са насочени към: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-Попълване и обогатяване на библиотечния фонд.</w:t>
      </w:r>
    </w:p>
    <w:p w:rsidR="00B73573" w:rsidRDefault="00B73573" w:rsidP="00B43D0C">
      <w:pPr>
        <w:rPr>
          <w:sz w:val="32"/>
          <w:szCs w:val="32"/>
        </w:rPr>
      </w:pPr>
      <w:r>
        <w:rPr>
          <w:sz w:val="32"/>
          <w:szCs w:val="32"/>
        </w:rPr>
        <w:t>Библиотеката кандидатства с проект по програма на МК „Българските библиотеки- съвременни центрове за четене и информираност“ и тази година за четвърти пореден път имаме одобрен проект.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-Изготвяне на витрини, онлайн информация за личности и събития.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-Принтиране, сканиране, оформяне на документи, справка за учащи при подготовка на теми, доклади и реферати. Проверка на сметки и фактури по електронен път. Помощ при попълване на документи при кандидатстване за работа, за социални помощи и др.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-Помощ при пазаруване и плащане на сметки на възрастните хора.</w:t>
      </w:r>
    </w:p>
    <w:p w:rsidR="00DD346A" w:rsidRDefault="00DD346A" w:rsidP="00B43D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Към 01.11.2023 г. библиотеката разполага с 11037 бр. книги.</w:t>
      </w:r>
    </w:p>
    <w:p w:rsidR="00DD346A" w:rsidRDefault="00DD346A" w:rsidP="00B43D0C">
      <w:pPr>
        <w:rPr>
          <w:sz w:val="32"/>
          <w:szCs w:val="32"/>
        </w:rPr>
      </w:pPr>
      <w:r>
        <w:rPr>
          <w:sz w:val="32"/>
          <w:szCs w:val="32"/>
        </w:rPr>
        <w:t>Постъпилите книги през тази година са общо 112 бр., като:</w:t>
      </w:r>
    </w:p>
    <w:p w:rsidR="00DD346A" w:rsidRDefault="00DD346A" w:rsidP="00B43D0C">
      <w:pPr>
        <w:rPr>
          <w:sz w:val="32"/>
          <w:szCs w:val="32"/>
        </w:rPr>
      </w:pPr>
      <w:r>
        <w:rPr>
          <w:sz w:val="32"/>
          <w:szCs w:val="32"/>
        </w:rPr>
        <w:t>-93 бр. са по програма на МК</w:t>
      </w:r>
    </w:p>
    <w:p w:rsidR="00DD346A" w:rsidRDefault="00DD346A" w:rsidP="00B43D0C">
      <w:pPr>
        <w:rPr>
          <w:sz w:val="32"/>
          <w:szCs w:val="32"/>
        </w:rPr>
      </w:pPr>
      <w:r>
        <w:rPr>
          <w:sz w:val="32"/>
          <w:szCs w:val="32"/>
        </w:rPr>
        <w:t>19 бр. от дарения.</w:t>
      </w:r>
    </w:p>
    <w:p w:rsidR="00DD346A" w:rsidRDefault="00DD346A" w:rsidP="00B43D0C">
      <w:pPr>
        <w:rPr>
          <w:sz w:val="32"/>
          <w:szCs w:val="32"/>
        </w:rPr>
      </w:pPr>
      <w:r>
        <w:rPr>
          <w:sz w:val="32"/>
          <w:szCs w:val="32"/>
        </w:rPr>
        <w:t>Читатели-23 бр.</w:t>
      </w:r>
    </w:p>
    <w:p w:rsidR="00DD346A" w:rsidRDefault="00DD346A" w:rsidP="00B43D0C">
      <w:pPr>
        <w:rPr>
          <w:sz w:val="32"/>
          <w:szCs w:val="32"/>
        </w:rPr>
      </w:pPr>
    </w:p>
    <w:p w:rsidR="00B43D0C" w:rsidRDefault="00B43D0C" w:rsidP="00B43D0C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КУЛТУРНО-ПРОСВЕТНА ДЕЙНОСТ</w:t>
      </w: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 от Кметство село Михалци и Клуб на пенсионера село Михалци, с които се работи на добро ниво.</w:t>
      </w:r>
    </w:p>
    <w:p w:rsidR="00BB153E" w:rsidRDefault="00BB153E" w:rsidP="00B43D0C">
      <w:pPr>
        <w:rPr>
          <w:sz w:val="32"/>
          <w:szCs w:val="32"/>
        </w:rPr>
      </w:pPr>
      <w:r>
        <w:rPr>
          <w:sz w:val="32"/>
          <w:szCs w:val="32"/>
        </w:rPr>
        <w:t>За идната 2024 г. ръководството на читалището е предвидило да се отвори клуб по интереси  за децата от село Михалци. За целта в помещението предвидено за клуб ще са необходими ремонти и обзавеждане, за да стане приятно и приветливо място.</w:t>
      </w:r>
    </w:p>
    <w:p w:rsidR="00B43D0C" w:rsidRDefault="00B43D0C" w:rsidP="00B43D0C">
      <w:pPr>
        <w:rPr>
          <w:sz w:val="32"/>
          <w:szCs w:val="32"/>
        </w:rPr>
      </w:pPr>
    </w:p>
    <w:p w:rsidR="00B43D0C" w:rsidRDefault="00B43D0C" w:rsidP="00B43D0C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931D21">
        <w:rPr>
          <w:sz w:val="32"/>
          <w:szCs w:val="32"/>
        </w:rPr>
        <w:t>АЛЕНДАР НА МЕРОПРИЯТИЯТА ЗА 2024</w:t>
      </w:r>
      <w:r>
        <w:rPr>
          <w:sz w:val="32"/>
          <w:szCs w:val="32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1834"/>
        <w:gridCol w:w="1720"/>
        <w:gridCol w:w="2571"/>
        <w:gridCol w:w="2366"/>
      </w:tblGrid>
      <w:tr w:rsidR="00733D63" w:rsidTr="00636C8A">
        <w:tc>
          <w:tcPr>
            <w:tcW w:w="571" w:type="dxa"/>
          </w:tcPr>
          <w:p w:rsidR="00701891" w:rsidRPr="00701891" w:rsidRDefault="00701891" w:rsidP="00701891">
            <w:pPr>
              <w:rPr>
                <w:sz w:val="32"/>
                <w:szCs w:val="32"/>
              </w:rPr>
            </w:pPr>
            <w:r w:rsidRPr="00701891">
              <w:rPr>
                <w:sz w:val="32"/>
                <w:szCs w:val="32"/>
              </w:rPr>
              <w:t>№</w:t>
            </w:r>
          </w:p>
        </w:tc>
        <w:tc>
          <w:tcPr>
            <w:tcW w:w="1834" w:type="dxa"/>
          </w:tcPr>
          <w:p w:rsidR="00701891" w:rsidRPr="00701891" w:rsidRDefault="00701891" w:rsidP="007018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720" w:type="dxa"/>
          </w:tcPr>
          <w:p w:rsidR="00701891" w:rsidRDefault="00701891" w:rsidP="007018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Място</w:t>
            </w:r>
          </w:p>
        </w:tc>
        <w:tc>
          <w:tcPr>
            <w:tcW w:w="2571" w:type="dxa"/>
          </w:tcPr>
          <w:p w:rsidR="00701891" w:rsidRDefault="00701891" w:rsidP="007018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Събитие</w:t>
            </w:r>
          </w:p>
        </w:tc>
        <w:tc>
          <w:tcPr>
            <w:tcW w:w="2366" w:type="dxa"/>
          </w:tcPr>
          <w:p w:rsidR="00701891" w:rsidRDefault="00701891" w:rsidP="007018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Организатори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1.</w:t>
            </w:r>
          </w:p>
        </w:tc>
        <w:tc>
          <w:tcPr>
            <w:tcW w:w="1834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06.01.2024 г.</w:t>
            </w:r>
          </w:p>
        </w:tc>
        <w:tc>
          <w:tcPr>
            <w:tcW w:w="1720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176 г. от рождението на Христо Ботев</w:t>
            </w:r>
          </w:p>
        </w:tc>
        <w:tc>
          <w:tcPr>
            <w:tcW w:w="2366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2.</w:t>
            </w:r>
          </w:p>
        </w:tc>
        <w:tc>
          <w:tcPr>
            <w:tcW w:w="1834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21.01.2024 г.</w:t>
            </w:r>
          </w:p>
        </w:tc>
        <w:tc>
          <w:tcPr>
            <w:tcW w:w="1720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Ден на родилната помощ</w:t>
            </w:r>
          </w:p>
        </w:tc>
        <w:tc>
          <w:tcPr>
            <w:tcW w:w="2366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70189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3.</w:t>
            </w:r>
          </w:p>
        </w:tc>
        <w:tc>
          <w:tcPr>
            <w:tcW w:w="1834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19.02.2024 г.</w:t>
            </w:r>
          </w:p>
        </w:tc>
        <w:tc>
          <w:tcPr>
            <w:tcW w:w="1720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151 години от Обесването на Васил Левски</w:t>
            </w:r>
          </w:p>
        </w:tc>
        <w:tc>
          <w:tcPr>
            <w:tcW w:w="2366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4.</w:t>
            </w:r>
          </w:p>
        </w:tc>
        <w:tc>
          <w:tcPr>
            <w:tcW w:w="1834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23.02.2024 г.</w:t>
            </w:r>
          </w:p>
        </w:tc>
        <w:tc>
          <w:tcPr>
            <w:tcW w:w="1720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Работилница за мартеници</w:t>
            </w:r>
          </w:p>
        </w:tc>
        <w:tc>
          <w:tcPr>
            <w:tcW w:w="2366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34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01.03.2024 г.</w:t>
            </w:r>
          </w:p>
        </w:tc>
        <w:tc>
          <w:tcPr>
            <w:tcW w:w="1720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Ден на самодееца и Ден на мартеницата</w:t>
            </w:r>
          </w:p>
        </w:tc>
        <w:tc>
          <w:tcPr>
            <w:tcW w:w="2366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931D21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6.</w:t>
            </w:r>
          </w:p>
        </w:tc>
        <w:tc>
          <w:tcPr>
            <w:tcW w:w="1834" w:type="dxa"/>
          </w:tcPr>
          <w:p w:rsidR="00701891" w:rsidRPr="003D3DF3" w:rsidRDefault="00E860D3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03.03.2024 г.</w:t>
            </w:r>
          </w:p>
        </w:tc>
        <w:tc>
          <w:tcPr>
            <w:tcW w:w="1720" w:type="dxa"/>
          </w:tcPr>
          <w:p w:rsidR="00701891" w:rsidRPr="003D3DF3" w:rsidRDefault="00E860D3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Пред паметника на загиналите във войните</w:t>
            </w:r>
          </w:p>
        </w:tc>
        <w:tc>
          <w:tcPr>
            <w:tcW w:w="2571" w:type="dxa"/>
          </w:tcPr>
          <w:p w:rsidR="00701891" w:rsidRPr="003D3DF3" w:rsidRDefault="00E860D3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146 години от Освобождението на България от турско робство.</w:t>
            </w:r>
          </w:p>
          <w:p w:rsidR="00E860D3" w:rsidRPr="003D3DF3" w:rsidRDefault="00E860D3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Национален празник на Република България.</w:t>
            </w:r>
          </w:p>
        </w:tc>
        <w:tc>
          <w:tcPr>
            <w:tcW w:w="2366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 село Михалци и 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01891" w:rsidRPr="003D3DF3" w:rsidRDefault="00E860D3" w:rsidP="00701891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7.</w:t>
            </w:r>
          </w:p>
        </w:tc>
        <w:tc>
          <w:tcPr>
            <w:tcW w:w="1834" w:type="dxa"/>
          </w:tcPr>
          <w:p w:rsidR="00701891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08.03.2024 г.</w:t>
            </w:r>
          </w:p>
        </w:tc>
        <w:tc>
          <w:tcPr>
            <w:tcW w:w="1720" w:type="dxa"/>
          </w:tcPr>
          <w:p w:rsidR="00701891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01891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жената</w:t>
            </w:r>
          </w:p>
        </w:tc>
        <w:tc>
          <w:tcPr>
            <w:tcW w:w="2366" w:type="dxa"/>
          </w:tcPr>
          <w:p w:rsidR="00701891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E860D3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34" w:type="dxa"/>
          </w:tcPr>
          <w:p w:rsidR="00E860D3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20" w:type="dxa"/>
          </w:tcPr>
          <w:p w:rsidR="00E860D3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E860D3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 събрание</w:t>
            </w:r>
          </w:p>
        </w:tc>
        <w:tc>
          <w:tcPr>
            <w:tcW w:w="2366" w:type="dxa"/>
          </w:tcPr>
          <w:p w:rsidR="00E860D3" w:rsidRPr="003D3DF3" w:rsidRDefault="003D3DF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34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 г.</w:t>
            </w:r>
          </w:p>
        </w:tc>
        <w:tc>
          <w:tcPr>
            <w:tcW w:w="1720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детската книга. Втори национален конкурс „Моята любима детска книга“.</w:t>
            </w:r>
          </w:p>
        </w:tc>
        <w:tc>
          <w:tcPr>
            <w:tcW w:w="2366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34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 г.</w:t>
            </w:r>
          </w:p>
        </w:tc>
        <w:tc>
          <w:tcPr>
            <w:tcW w:w="1720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Великденска изложба</w:t>
            </w:r>
          </w:p>
        </w:tc>
        <w:tc>
          <w:tcPr>
            <w:tcW w:w="2366" w:type="dxa"/>
          </w:tcPr>
          <w:p w:rsidR="00E860D3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636C8A" w:rsidRPr="003D3DF3" w:rsidTr="00636C8A">
        <w:tc>
          <w:tcPr>
            <w:tcW w:w="571" w:type="dxa"/>
          </w:tcPr>
          <w:p w:rsidR="00356967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34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11.05.2024 г.</w:t>
            </w:r>
          </w:p>
        </w:tc>
        <w:tc>
          <w:tcPr>
            <w:tcW w:w="1720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 паметника на загиналите във войните</w:t>
            </w:r>
          </w:p>
        </w:tc>
        <w:tc>
          <w:tcPr>
            <w:tcW w:w="2571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Годишнина от Априлското въстание</w:t>
            </w:r>
          </w:p>
        </w:tc>
        <w:tc>
          <w:tcPr>
            <w:tcW w:w="2366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 село Михалци и НЧ „Съединение-Михалци-1870“</w:t>
            </w:r>
          </w:p>
        </w:tc>
      </w:tr>
      <w:tr w:rsidR="00636C8A" w:rsidRPr="003D3DF3" w:rsidTr="00636C8A">
        <w:tc>
          <w:tcPr>
            <w:tcW w:w="571" w:type="dxa"/>
          </w:tcPr>
          <w:p w:rsidR="00356967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34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 г.</w:t>
            </w:r>
          </w:p>
        </w:tc>
        <w:tc>
          <w:tcPr>
            <w:tcW w:w="1720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светите братя Кирил и Методий, на българската азбука, просвета и култура и на славянската книжовност. Празник на читалището.</w:t>
            </w:r>
          </w:p>
        </w:tc>
        <w:tc>
          <w:tcPr>
            <w:tcW w:w="2366" w:type="dxa"/>
          </w:tcPr>
          <w:p w:rsidR="00356967" w:rsidRPr="003D3DF3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636C8A" w:rsidRPr="003D3DF3" w:rsidTr="00636C8A">
        <w:tc>
          <w:tcPr>
            <w:tcW w:w="571" w:type="dxa"/>
          </w:tcPr>
          <w:p w:rsidR="00356967" w:rsidRDefault="00356967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34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 г.</w:t>
            </w:r>
          </w:p>
        </w:tc>
        <w:tc>
          <w:tcPr>
            <w:tcW w:w="1720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детето.</w:t>
            </w:r>
          </w:p>
        </w:tc>
        <w:tc>
          <w:tcPr>
            <w:tcW w:w="2366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636C8A" w:rsidRPr="003D3DF3" w:rsidTr="00636C8A">
        <w:tc>
          <w:tcPr>
            <w:tcW w:w="571" w:type="dxa"/>
          </w:tcPr>
          <w:p w:rsidR="00356967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34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02.06.2024 г.</w:t>
            </w:r>
          </w:p>
        </w:tc>
        <w:tc>
          <w:tcPr>
            <w:tcW w:w="1720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 паметника на загиналите във войните.</w:t>
            </w:r>
          </w:p>
        </w:tc>
        <w:tc>
          <w:tcPr>
            <w:tcW w:w="2571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Ботев и загиналите за свободата и независимостта на България.</w:t>
            </w:r>
          </w:p>
        </w:tc>
        <w:tc>
          <w:tcPr>
            <w:tcW w:w="2366" w:type="dxa"/>
          </w:tcPr>
          <w:p w:rsidR="00356967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33D6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34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 г.</w:t>
            </w:r>
          </w:p>
        </w:tc>
        <w:tc>
          <w:tcPr>
            <w:tcW w:w="1720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години от освобождението на село Михалци от турско робство. Изложба „Създаване и дейност на ТРК в с. Михалци“</w:t>
            </w:r>
          </w:p>
        </w:tc>
        <w:tc>
          <w:tcPr>
            <w:tcW w:w="2366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33D6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34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Юни-септември</w:t>
            </w:r>
          </w:p>
        </w:tc>
        <w:tc>
          <w:tcPr>
            <w:tcW w:w="1720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Хоротеки</w:t>
            </w:r>
            <w:proofErr w:type="spellEnd"/>
          </w:p>
        </w:tc>
        <w:tc>
          <w:tcPr>
            <w:tcW w:w="2366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33D6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34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720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Забавно лято-занимания с деца.</w:t>
            </w:r>
          </w:p>
        </w:tc>
        <w:tc>
          <w:tcPr>
            <w:tcW w:w="2366" w:type="dxa"/>
          </w:tcPr>
          <w:p w:rsidR="00733D63" w:rsidRPr="003D3DF3" w:rsidRDefault="00733D63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733D63" w:rsidRPr="003D3DF3" w:rsidTr="00636C8A">
        <w:tc>
          <w:tcPr>
            <w:tcW w:w="571" w:type="dxa"/>
          </w:tcPr>
          <w:p w:rsidR="00733D63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34" w:type="dxa"/>
          </w:tcPr>
          <w:p w:rsidR="00733D63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  <w:tc>
          <w:tcPr>
            <w:tcW w:w="1720" w:type="dxa"/>
          </w:tcPr>
          <w:p w:rsidR="00733D63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733D63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Първи фестивал „Ябълков цвят“</w:t>
            </w:r>
          </w:p>
        </w:tc>
        <w:tc>
          <w:tcPr>
            <w:tcW w:w="2366" w:type="dxa"/>
          </w:tcPr>
          <w:p w:rsidR="00733D63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444DF4" w:rsidRPr="003D3DF3" w:rsidTr="00636C8A">
        <w:tc>
          <w:tcPr>
            <w:tcW w:w="571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34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01.11.2024 г.</w:t>
            </w:r>
          </w:p>
        </w:tc>
        <w:tc>
          <w:tcPr>
            <w:tcW w:w="1720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</w:t>
            </w:r>
          </w:p>
        </w:tc>
        <w:tc>
          <w:tcPr>
            <w:tcW w:w="2366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„Съединение-Михалци-1870“</w:t>
            </w:r>
          </w:p>
        </w:tc>
      </w:tr>
      <w:tr w:rsidR="00444DF4" w:rsidRPr="003D3DF3" w:rsidTr="00636C8A">
        <w:tc>
          <w:tcPr>
            <w:tcW w:w="571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34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  <w:tc>
          <w:tcPr>
            <w:tcW w:w="1720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571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Коледна работилница</w:t>
            </w:r>
          </w:p>
        </w:tc>
        <w:tc>
          <w:tcPr>
            <w:tcW w:w="2366" w:type="dxa"/>
          </w:tcPr>
          <w:p w:rsidR="00444DF4" w:rsidRDefault="00444DF4" w:rsidP="0070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 „Съдинение-Михалци-1870“</w:t>
            </w:r>
          </w:p>
        </w:tc>
      </w:tr>
    </w:tbl>
    <w:p w:rsidR="00701891" w:rsidRPr="003D3DF3" w:rsidRDefault="00701891" w:rsidP="00701891">
      <w:pPr>
        <w:rPr>
          <w:sz w:val="28"/>
          <w:szCs w:val="28"/>
        </w:rPr>
      </w:pPr>
    </w:p>
    <w:p w:rsidR="00B43D0C" w:rsidRDefault="00B43D0C" w:rsidP="00B43D0C">
      <w:pPr>
        <w:jc w:val="center"/>
        <w:rPr>
          <w:sz w:val="36"/>
          <w:szCs w:val="36"/>
        </w:rPr>
      </w:pPr>
      <w:r>
        <w:rPr>
          <w:sz w:val="36"/>
          <w:szCs w:val="36"/>
        </w:rPr>
        <w:t>СГРАДЕН ФОНД И СЪСТОЯНИЕ:</w:t>
      </w:r>
    </w:p>
    <w:p w:rsidR="00B43D0C" w:rsidRDefault="00B43D0C" w:rsidP="00B43D0C">
      <w:pPr>
        <w:pStyle w:val="a4"/>
        <w:rPr>
          <w:sz w:val="36"/>
          <w:szCs w:val="36"/>
        </w:rPr>
      </w:pPr>
      <w:r>
        <w:rPr>
          <w:sz w:val="36"/>
          <w:szCs w:val="36"/>
        </w:rPr>
        <w:t>Общата площ на читалището  е 922 кв. м. В сградата има голям салон-500 места ,който е затворен, защото се нуждае от ремонт и малък салон-100 места. Има също две гримьорни, музикална стая, офис помещения, читалня, библиотека, складови помещения, коридори, мазета и две крила, като в едното е разположена обществената колекция, която бе открита на 06.07.2022 г.</w:t>
      </w:r>
    </w:p>
    <w:p w:rsidR="00B43D0C" w:rsidRDefault="00B43D0C" w:rsidP="00B43D0C">
      <w:pPr>
        <w:pStyle w:val="a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Към момента най-лошо е </w:t>
      </w:r>
      <w:r w:rsidR="00B11DB2">
        <w:rPr>
          <w:sz w:val="36"/>
          <w:szCs w:val="36"/>
        </w:rPr>
        <w:t xml:space="preserve">състоянието на покрива </w:t>
      </w:r>
      <w:r>
        <w:rPr>
          <w:sz w:val="36"/>
          <w:szCs w:val="36"/>
        </w:rPr>
        <w:t>. На 28.10.2021 г. работна група от Община Павликени извърши оглед и установи, че за ремонт на покрива са нужни 37 133.68 лв. с ДДС. Читалището не разполага с тази сума и затова на 01.03.2022 г. Читалищното настоятелство обяви дарителска кампания за събиране на средства за ремонт. От теча на покрива най-з</w:t>
      </w:r>
      <w:r w:rsidR="00B11DB2">
        <w:rPr>
          <w:sz w:val="36"/>
          <w:szCs w:val="36"/>
        </w:rPr>
        <w:t>асегната е библиотеката. При по-</w:t>
      </w:r>
      <w:r>
        <w:rPr>
          <w:sz w:val="36"/>
          <w:szCs w:val="36"/>
        </w:rPr>
        <w:t>силен дъжд по пода в библиотеката се образуват локви, а от влагата се развалят книгите.</w:t>
      </w:r>
    </w:p>
    <w:p w:rsidR="00DD346A" w:rsidRPr="004D792F" w:rsidRDefault="00DD346A" w:rsidP="00B43D0C">
      <w:pPr>
        <w:pStyle w:val="a4"/>
        <w:rPr>
          <w:sz w:val="36"/>
          <w:szCs w:val="36"/>
        </w:rPr>
      </w:pPr>
      <w:r>
        <w:rPr>
          <w:sz w:val="36"/>
          <w:szCs w:val="36"/>
        </w:rPr>
        <w:t>Като цяло сградата се нуждае от основен ремонт, за да може да се провеждат и протичат нормално културните мероприятия.</w:t>
      </w:r>
    </w:p>
    <w:p w:rsidR="00B43D0C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B43D0C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ХУДОЖЕСТВЕНО ТВОРЧЕСКА ДЕЙНОСТ:</w:t>
      </w:r>
    </w:p>
    <w:p w:rsidR="00B43D0C" w:rsidRDefault="00340C8A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ФГ</w:t>
      </w:r>
      <w:r w:rsidR="00B43D0C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 „Млади сърца“ продължава своята дейност и активно участие в местни празници</w:t>
      </w:r>
      <w:r w:rsidR="00DD346A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 </w:t>
      </w:r>
      <w:r w:rsidR="00B43D0C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.</w:t>
      </w:r>
      <w:r w:rsidR="00DD346A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През тази година към групата се присъединиха двама нови членове </w:t>
      </w:r>
      <w:r w:rsidR="00461B77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.</w:t>
      </w:r>
      <w:r w:rsidR="00DD346A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 </w:t>
      </w:r>
      <w:r w:rsidR="00B43D0C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Своята дейност продължава и клуба по народни танци, които и това лято организира и проведе няколко </w:t>
      </w:r>
      <w:proofErr w:type="spellStart"/>
      <w:r w:rsidR="00B43D0C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хоротеки</w:t>
      </w:r>
      <w:proofErr w:type="spellEnd"/>
      <w:r w:rsidR="00B43D0C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.</w:t>
      </w:r>
    </w:p>
    <w:p w:rsidR="00B43D0C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ЧОВЕШКИ РЕСУРКИ:</w:t>
      </w:r>
    </w:p>
    <w:p w:rsidR="00B43D0C" w:rsidRPr="003226FF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</w:p>
    <w:p w:rsidR="00B43D0C" w:rsidRDefault="00B43D0C" w:rsidP="009651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5412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 бр. щатен персонал съ</w:t>
      </w:r>
      <w:r w:rsidR="003B498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 средно специално образование. Изкаран курс за библиотекар и изкаран курс към СТОПАНСКА АКАДЕМИЯ „Д. А. Ценов“-Свищов и придобити компетенции по „</w:t>
      </w:r>
      <w:r w:rsidR="003B4984" w:rsidRPr="009651FE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Организация</w:t>
      </w:r>
      <w:r w:rsidR="003B498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управление на читалищната дейност“.</w:t>
      </w:r>
    </w:p>
    <w:p w:rsidR="00EF23C1" w:rsidRDefault="00EF23C1" w:rsidP="009651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9651FE" w:rsidRDefault="009651FE" w:rsidP="009651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РАБОТА ПО ПРОЕКТИ</w:t>
      </w:r>
    </w:p>
    <w:p w:rsidR="009651FE" w:rsidRDefault="009651FE" w:rsidP="009651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   Читалището кандидатства по програма „Любителско изкуство 23“ към НФК, с проект „Непознатото културно-историческо наследство на Павликенския край“. В момента проекта е на етап разглеждане. Отговорник по проекта е г-жа Диана Митева.</w:t>
      </w:r>
    </w:p>
    <w:p w:rsidR="00EF23C1" w:rsidRDefault="00EF23C1" w:rsidP="00B773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</w:p>
    <w:p w:rsidR="00B773AD" w:rsidRDefault="00B773AD" w:rsidP="00B773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B773AD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Бюджет</w:t>
      </w:r>
    </w:p>
    <w:p w:rsidR="00B773AD" w:rsidRDefault="00B773AD" w:rsidP="00B773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Бюджета на читалището е много малък и покрива основно разходите за заплати, осигуровки и режийни разходи.</w:t>
      </w:r>
    </w:p>
    <w:p w:rsidR="00B773AD" w:rsidRDefault="00B773AD" w:rsidP="00B773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За мероприятията по културния календар почти не остават средства. За някои от мероприятията по културен календар община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>Павликени помага с допълнително финансиране, а другите се провеждат с минимални средства и с много фантазия. Певческата група дори сама финансира своите участия по фестивали.</w:t>
      </w:r>
    </w:p>
    <w:p w:rsidR="00B773AD" w:rsidRPr="00B773AD" w:rsidRDefault="00B773AD" w:rsidP="00B773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 голяма помощ за бюджета на читалището би било получаването на рента от нивите, с които е оземлено читалището. Но тъй като са необработваеми, не представляват интерес за арендаторите.</w:t>
      </w:r>
      <w:r w:rsidR="00BB153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това е едно от основните предизвикателства пред които е поставено ръководството на читалището. Трябва да се намери начин да се обработват тези ниви и да се получават средства от тях.</w:t>
      </w:r>
    </w:p>
    <w:p w:rsidR="009651FE" w:rsidRPr="00B773AD" w:rsidRDefault="009651FE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</w:p>
    <w:p w:rsidR="00F45220" w:rsidRDefault="00F45220" w:rsidP="00F45220">
      <w:pPr>
        <w:jc w:val="center"/>
        <w:rPr>
          <w:sz w:val="32"/>
          <w:szCs w:val="32"/>
        </w:rPr>
      </w:pPr>
      <w:r>
        <w:rPr>
          <w:sz w:val="32"/>
          <w:szCs w:val="32"/>
        </w:rPr>
        <w:t>ИНДИКАТОРИ ЗА ОЦЕНКА НА ИЗПЪЛНЕНИЕТО НА ЦЕЛИТЕ И ПРИОРИТЕТИТЕ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1.Брой регистрирани членове и събран членски внос. Увеличават ли се или не? Защо?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2.Брой посетители на представените от читалището услуги. Има ли интерес и трябва ли да се въведат нови, които да съответстват  на търсенето.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3.Брой читатели и осигурени нови книги. Увеличават ли се читателите? Имат ли интерес към новите книги и как да се привлекат още?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4.Брой и качество на проведените празненства.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5.Кандидатстване по проекти и спечелени такива?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6.Проведени събрания-общи и на читалищното настоятелство. Изпълняват ли се решенията взети на тях?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7.Награди от участия в конкурси, фестивали и празници.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8.Брой участия в местни, регионални, национални и международни изяви и конкурси.</w:t>
      </w:r>
    </w:p>
    <w:p w:rsidR="00F45220" w:rsidRDefault="00F45220" w:rsidP="00F45220">
      <w:pPr>
        <w:rPr>
          <w:sz w:val="32"/>
          <w:szCs w:val="32"/>
        </w:rPr>
      </w:pPr>
      <w:r>
        <w:rPr>
          <w:sz w:val="32"/>
          <w:szCs w:val="32"/>
        </w:rPr>
        <w:t>9.Брой на проведени съвместни мероприятия с други организации.</w:t>
      </w:r>
    </w:p>
    <w:p w:rsidR="00B43D0C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43D0C" w:rsidRPr="00354128" w:rsidRDefault="00B43D0C" w:rsidP="00B43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43D0C" w:rsidRPr="00354128" w:rsidRDefault="00B43D0C" w:rsidP="00B43D0C">
      <w:pPr>
        <w:spacing w:after="200" w:line="276" w:lineRule="auto"/>
        <w:rPr>
          <w:sz w:val="32"/>
          <w:szCs w:val="32"/>
        </w:rPr>
      </w:pPr>
      <w:r w:rsidRPr="00546027">
        <w:rPr>
          <w:sz w:val="32"/>
          <w:szCs w:val="32"/>
        </w:rPr>
        <w:lastRenderedPageBreak/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</w:t>
      </w:r>
      <w:r>
        <w:rPr>
          <w:sz w:val="32"/>
          <w:szCs w:val="32"/>
        </w:rPr>
        <w:t xml:space="preserve"> </w:t>
      </w:r>
      <w:r w:rsidRPr="00546027">
        <w:rPr>
          <w:sz w:val="32"/>
          <w:szCs w:val="32"/>
        </w:rPr>
        <w:t>подпомагането и развитието на любителското художествено творчество.</w:t>
      </w:r>
      <w:r>
        <w:rPr>
          <w:sz w:val="32"/>
          <w:szCs w:val="32"/>
        </w:rPr>
        <w:t xml:space="preserve"> </w:t>
      </w:r>
      <w:r w:rsidRPr="00546027">
        <w:rPr>
          <w:sz w:val="32"/>
          <w:szCs w:val="32"/>
        </w:rPr>
        <w:t>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Усвояването на знания за новите информационни технологии ще отвори вратата към необятното глобално пространство.</w:t>
      </w:r>
    </w:p>
    <w:p w:rsidR="00B43D0C" w:rsidRPr="00546027" w:rsidRDefault="00B43D0C" w:rsidP="00B43D0C">
      <w:pPr>
        <w:jc w:val="center"/>
        <w:rPr>
          <w:sz w:val="32"/>
          <w:szCs w:val="32"/>
        </w:rPr>
      </w:pPr>
    </w:p>
    <w:p w:rsidR="00B43D0C" w:rsidRDefault="00B43D0C" w:rsidP="00B43D0C">
      <w:pPr>
        <w:jc w:val="center"/>
        <w:rPr>
          <w:sz w:val="32"/>
          <w:szCs w:val="32"/>
        </w:rPr>
      </w:pPr>
    </w:p>
    <w:p w:rsidR="00B43D0C" w:rsidRDefault="00B43D0C" w:rsidP="00B43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Изготвил:</w:t>
      </w:r>
    </w:p>
    <w:p w:rsidR="00B43D0C" w:rsidRPr="00546027" w:rsidRDefault="00B43D0C" w:rsidP="00B43D0C">
      <w:pPr>
        <w:jc w:val="center"/>
        <w:rPr>
          <w:sz w:val="32"/>
          <w:szCs w:val="32"/>
        </w:rPr>
      </w:pPr>
      <w:r>
        <w:rPr>
          <w:sz w:val="32"/>
          <w:szCs w:val="32"/>
        </w:rPr>
        <w:t>Лилия Дончева</w:t>
      </w:r>
    </w:p>
    <w:p w:rsidR="00B43D0C" w:rsidRDefault="00B43D0C" w:rsidP="00B43D0C"/>
    <w:p w:rsidR="003E1B10" w:rsidRDefault="003E1B10"/>
    <w:sectPr w:rsidR="003E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C"/>
    <w:rsid w:val="00213533"/>
    <w:rsid w:val="00340C8A"/>
    <w:rsid w:val="00356967"/>
    <w:rsid w:val="003B4984"/>
    <w:rsid w:val="003D3DF3"/>
    <w:rsid w:val="003E1B10"/>
    <w:rsid w:val="00444DF4"/>
    <w:rsid w:val="00461B77"/>
    <w:rsid w:val="00636C8A"/>
    <w:rsid w:val="00701891"/>
    <w:rsid w:val="00733D63"/>
    <w:rsid w:val="00765F88"/>
    <w:rsid w:val="00931D21"/>
    <w:rsid w:val="009651FE"/>
    <w:rsid w:val="00B11DB2"/>
    <w:rsid w:val="00B43D0C"/>
    <w:rsid w:val="00B73573"/>
    <w:rsid w:val="00B773AD"/>
    <w:rsid w:val="00BB153E"/>
    <w:rsid w:val="00DC4BE0"/>
    <w:rsid w:val="00DD346A"/>
    <w:rsid w:val="00E860D3"/>
    <w:rsid w:val="00EF23C1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6C2"/>
  <w15:chartTrackingRefBased/>
  <w15:docId w15:val="{8E2D6538-4991-4AF8-8C2D-36380C7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3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2023-10-20T08:22:00Z</dcterms:created>
  <dcterms:modified xsi:type="dcterms:W3CDTF">2023-11-08T08:53:00Z</dcterms:modified>
</cp:coreProperties>
</file>